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C5A" w:rsidRPr="006D3C5A" w:rsidRDefault="006D3C5A" w:rsidP="006D3C5A">
      <w:r w:rsidRPr="006D3C5A">
        <w:rPr>
          <w:b/>
          <w:bCs/>
        </w:rPr>
        <w:t>ПОЛЬЗОВАТЕЛЬСКОЕ СОГЛАШЕНИЕ</w:t>
      </w:r>
    </w:p>
    <w:p w:rsidR="006D3C5A" w:rsidRPr="006D3C5A" w:rsidRDefault="006D3C5A" w:rsidP="006D3C5A">
      <w:r w:rsidRPr="006D3C5A">
        <w:br/>
        <w:t xml:space="preserve">Настоящее Пользовательское соглашение (далее – Соглашение) и определяет условия использования материалов и сервисов, размещенных на сайте в сети Интернет по адресу: </w:t>
      </w:r>
      <w:hyperlink r:id="rId5" w:history="1">
        <w:r w:rsidRPr="0026595F">
          <w:rPr>
            <w:rStyle w:val="ac"/>
          </w:rPr>
          <w:t>https://eskusan.ru/</w:t>
        </w:r>
      </w:hyperlink>
      <w:r w:rsidRPr="006D3C5A">
        <w:t xml:space="preserve"> </w:t>
      </w:r>
      <w:r w:rsidRPr="006D3C5A">
        <w:t>(далее - Сайт), владельцем которого является ООО «АРИСТО ФАРМА» (ИНН 9705154503, адрес: 125171, город Москва, Ленинградское ш, д. 16а стр. 3) (далее – Правообладатель), посетителями и пользователями (далее указанные лица обозначаются как Пользователь) настоящего Сайта.</w:t>
      </w:r>
      <w:r w:rsidRPr="006D3C5A">
        <w:br/>
      </w:r>
      <w:r w:rsidRPr="006D3C5A">
        <w:br/>
        <w:t>Соглашение распространяется на использование любого сервиса Сайта в любой момент времени, независимо от наличия прямой ссылки на Соглашение в пользовательских документах соответствующего сервиса интернет-сайта, в том числе в случаях, когда ссылка на Соглашение размещена в интерфейсе сервиса.</w:t>
      </w:r>
      <w:r w:rsidRPr="006D3C5A">
        <w:br/>
      </w:r>
      <w:r w:rsidRPr="006D3C5A">
        <w:br/>
        <w:t>Соглашение устанавливает права и обязанности Правообладателя и Пользователя в связи с использованием Сайта, ограничения на использование Сайта или его отдельных функциональных возможностей.</w:t>
      </w:r>
      <w:r w:rsidRPr="006D3C5A">
        <w:br/>
        <w:t>Изменение Соглашения осуществляется посредством внесения изменений в текст Соглашения и допускается без дополнительного уведомления Пользователя. Новая редакция вступает в силу с момента ее опубликования, если иное не предусмотрено соответствующей редакцией Соглашения.</w:t>
      </w:r>
      <w:r w:rsidRPr="006D3C5A">
        <w:br/>
        <w:t>В случае несогласия Пользователя с положениями Соглашения или пользовательскими документами Сайта Пользователь не должен использовать Сайт или его отдельные функциональные возможности.</w:t>
      </w:r>
      <w:r w:rsidRPr="006D3C5A">
        <w:br/>
      </w:r>
      <w:r w:rsidRPr="006D3C5A">
        <w:br/>
      </w:r>
      <w:r w:rsidRPr="006D3C5A">
        <w:rPr>
          <w:b/>
          <w:bCs/>
        </w:rPr>
        <w:t>1. Общие условия</w:t>
      </w:r>
      <w:r w:rsidRPr="006D3C5A">
        <w:br/>
        <w:t>1.1. В настоящем документе и вытекающих или связанных с ним отношениях с Пользователями Сайта применяются следующие термины и определения:</w:t>
      </w:r>
      <w:r w:rsidRPr="006D3C5A">
        <w:br/>
        <w:t xml:space="preserve">а) Сайт Правообладателя, Сайт – автоматизированная информационная система, доступная в сети Интернет по сетевому адресу: </w:t>
      </w:r>
      <w:hyperlink r:id="rId6" w:history="1">
        <w:r w:rsidRPr="0026595F">
          <w:rPr>
            <w:rStyle w:val="ac"/>
          </w:rPr>
          <w:t>https://eskusan.ru/</w:t>
        </w:r>
      </w:hyperlink>
      <w:r w:rsidRPr="006D3C5A">
        <w:t xml:space="preserve"> </w:t>
      </w:r>
      <w:r w:rsidRPr="006D3C5A">
        <w:br/>
        <w:t>б) Контент – любые информационные материалы, включая текстовые, графические, аудиовизуальные и прочие материалы, к которым можно получить доступ с использованием Сервиса и его сервисов.</w:t>
      </w:r>
      <w:r w:rsidRPr="006D3C5A">
        <w:br/>
        <w:t>1.2. Использование материалов и сервисов Сайта регулируется нормами действующего законодательства Российской Федерации.</w:t>
      </w:r>
      <w:r w:rsidRPr="006D3C5A">
        <w:br/>
      </w:r>
      <w:r w:rsidRPr="006D3C5A">
        <w:br/>
      </w:r>
      <w:r w:rsidRPr="006D3C5A">
        <w:rPr>
          <w:b/>
          <w:bCs/>
        </w:rPr>
        <w:t>2. Предоставление функционала</w:t>
      </w:r>
      <w:r w:rsidRPr="006D3C5A">
        <w:br/>
        <w:t>2.1. Предоставление функционала Сайта возможно исключительно в рамках, установленных Соглашением.</w:t>
      </w:r>
      <w:r w:rsidRPr="006D3C5A">
        <w:br/>
        <w:t>2.2. Использование Сайта Пользователям допускаются исключительно в пределах определенной законодательством Российский Федерации дееспособности Пользователя. В случае, если Пользователь не достиг возраста дееспособности и не считается дееспособным в связи с наступлением иных обстоятельств, указанные действия осуществляются с согласия законных представителей.</w:t>
      </w:r>
      <w:r w:rsidRPr="006D3C5A">
        <w:br/>
        <w:t>2.3. Информация на Сайте может быть удалена или изменена Правообладателем в любой момент без предварительного уведомления.</w:t>
      </w:r>
      <w:r w:rsidRPr="006D3C5A">
        <w:br/>
        <w:t>2.4. Использование Сайта возможно любым способом и в любой форме в пределах его объявленных функциональных возможностей, включая:</w:t>
      </w:r>
      <w:r w:rsidRPr="006D3C5A">
        <w:br/>
      </w:r>
    </w:p>
    <w:p w:rsidR="006D3C5A" w:rsidRPr="006D3C5A" w:rsidRDefault="006D3C5A" w:rsidP="006D3C5A">
      <w:pPr>
        <w:numPr>
          <w:ilvl w:val="0"/>
          <w:numId w:val="1"/>
        </w:numPr>
      </w:pPr>
      <w:r w:rsidRPr="006D3C5A">
        <w:lastRenderedPageBreak/>
        <w:t>просмотр содержания;</w:t>
      </w:r>
    </w:p>
    <w:p w:rsidR="006D3C5A" w:rsidRPr="006D3C5A" w:rsidRDefault="006D3C5A" w:rsidP="006D3C5A">
      <w:pPr>
        <w:numPr>
          <w:ilvl w:val="0"/>
          <w:numId w:val="1"/>
        </w:numPr>
      </w:pPr>
      <w:r w:rsidRPr="006D3C5A">
        <w:t>отправка запроса на получение консультации;</w:t>
      </w:r>
    </w:p>
    <w:p w:rsidR="006D3C5A" w:rsidRPr="006D3C5A" w:rsidRDefault="006D3C5A" w:rsidP="006D3C5A">
      <w:pPr>
        <w:numPr>
          <w:ilvl w:val="0"/>
          <w:numId w:val="1"/>
        </w:numPr>
      </w:pPr>
      <w:r w:rsidRPr="006D3C5A">
        <w:t>иное законное использование Сайта;</w:t>
      </w:r>
    </w:p>
    <w:p w:rsidR="006D3C5A" w:rsidRPr="006D3C5A" w:rsidRDefault="006D3C5A" w:rsidP="006D3C5A">
      <w:r w:rsidRPr="006D3C5A">
        <w:t>2.5. Сайт и любая размещаемая на нем информация предоставляются в пользование «как есть», в связи с чем Пользователю не представляются какие-либо гарантии, что Сайт будет соответствовать каким-либо требованиям; услуги будут предоставляться непрерывно, быстро, надежно и без ошибок; результаты, которые могут быть получены с использованием Сайта, будут точными и надежными; качество какого-либо товара, услуги, информации и контента, полученных с использованием Сайта, будет соответствовать чьим-либо ожиданиям; все ошибки в контенте и/или программном обеспечении Сайта будут выявлены и/или исправлены.</w:t>
      </w:r>
      <w:r w:rsidRPr="006D3C5A">
        <w:br/>
        <w:t>2.6. В случае обнаружения нарушения прав и/или интересов в связи с использованием Сайта, в том числе размещением ненадлежащей информации, Пользователю следует сообщить об этом Правообладателю. Для этого необходимо направить Правообладателю письменное уведомление с подробным изложением обстоятельств нарушения и гипертекстовой ссылкой на сетевой адрес страницы, где размещена информация в связи с использованием которой нарушаются чьи-либо права и/или интересы.</w:t>
      </w:r>
      <w:r w:rsidRPr="006D3C5A">
        <w:br/>
      </w:r>
      <w:r w:rsidRPr="006D3C5A">
        <w:br/>
      </w:r>
      <w:r w:rsidRPr="006D3C5A">
        <w:rPr>
          <w:b/>
          <w:bCs/>
        </w:rPr>
        <w:t>3. Обязательства</w:t>
      </w:r>
      <w:r w:rsidRPr="006D3C5A">
        <w:br/>
        <w:t>3.1. Использование материалов Сайта без согласия Правообладателя не допускается.</w:t>
      </w:r>
      <w:r w:rsidRPr="006D3C5A">
        <w:br/>
        <w:t>3.2. Правообладатель не несет ответственности за посещение и использование им внешних ресурсов, ссылки на которые могут содержаться на Сайте.</w:t>
      </w:r>
      <w:r w:rsidRPr="006D3C5A">
        <w:br/>
        <w:t>3.3. Правообладатель не несет ответственности и не имеет прямых или косвенных обязательств перед Пользователем в связи с любыми возможными или возникшими убытками, связанными с любым содержанием Сайта.</w:t>
      </w:r>
      <w:r w:rsidRPr="006D3C5A">
        <w:br/>
        <w:t>3.4. Для получения консультации посредством сервиса Сайта Пользователь обязуется предоставить достоверную информацию о себе.</w:t>
      </w:r>
      <w:r w:rsidRPr="006D3C5A">
        <w:br/>
        <w:t>3.5. Правообладатель вправе в любое время ограничить доступ к Сайту для проведения работ, а также по иным основаниям по своему усмотрению.</w:t>
      </w:r>
      <w:r w:rsidRPr="006D3C5A">
        <w:br/>
      </w:r>
      <w:r w:rsidRPr="006D3C5A">
        <w:br/>
      </w:r>
      <w:r w:rsidRPr="006D3C5A">
        <w:rPr>
          <w:b/>
          <w:bCs/>
        </w:rPr>
        <w:t>4. Прочие условия</w:t>
      </w:r>
      <w:r w:rsidRPr="006D3C5A">
        <w:br/>
        <w:t>4.1. Для предоставления Сайта, его отдельных функциональных возможностей Правообладатель может обрабатывать данные Пользователя, предоставленные им, полученные от третьих лиц или созданные в процессе использования Сайта, его отдельных функциональных возможностей. Конкретный объем данных Пользователя определяется, исходя из интерфейсов Сайта.</w:t>
      </w:r>
      <w:r w:rsidRPr="006D3C5A">
        <w:br/>
        <w:t>4.2. Пользователь может в одностороннем порядке направлять запросы, обращения, иные сообщения в адрес Правообладателя, используя для этого функциональные возможности Сайта.</w:t>
      </w:r>
      <w:r w:rsidRPr="006D3C5A">
        <w:br/>
        <w:t>4.3. Правообладатель вправе в одностороннем порядке взаимодействовать с Пользователем в случаях, предусмотренных Соглашением или требованиями Законодательства.</w:t>
      </w:r>
      <w:r w:rsidRPr="006D3C5A">
        <w:br/>
        <w:t>4.4.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r w:rsidRPr="006D3C5A">
        <w:br/>
        <w:t>4.5.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r w:rsidRPr="006D3C5A">
        <w:br/>
        <w:t>4.6. Бездействие со стороны Правообладателя в случае нарушения кем-либо из Пользователей положений настоящего соглашения не лишает Правообладателя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r w:rsidRPr="006D3C5A">
        <w:br/>
        <w:t xml:space="preserve">4.7. Контент может содержать мнения, высказанные привлеченными экспертами в области здравоохранения или исследования/выдержи из исследований. Данные мнения, исследования </w:t>
      </w:r>
      <w:r w:rsidRPr="006D3C5A">
        <w:lastRenderedPageBreak/>
        <w:t>или выдержки из исследований не обязательно совпадают с мнением Правообладателя. Правообладатель не несет ответственность за точность и полноту подобной информации. Мнения экспертов, авторов исследований отражают их личные взгляды и не должны рассматриваться как мнение или ответственность Правообладателя.</w:t>
      </w:r>
      <w:r w:rsidRPr="006D3C5A">
        <w:br/>
        <w:t>4.8. Информация, опубликованная на Сайте, не является заменой рекомендации специалиста здравоохранения и не должна использоваться посетителем Сайта для постановки диагноза, установления причины заболевания, в т. ч. причины возникновения проблемы со здоровьем, для назначения или применения продукта, предоставленного на Сайте. Во всех случаях возникновения симптомов заболевания, проблем со здоровьем необходимо проконсультироваться со специалистом в области здравоохранения.</w:t>
      </w:r>
      <w:r w:rsidRPr="006D3C5A">
        <w:br/>
        <w:t>4.9. Правообладатель размещает на Сайте информацию, полученную из утвержденных инструкций по применению и источников медицинского характера с учетом профессиональной осмотрительности. Информация, размещенная на сайте из источников медицинского характера, не гарантирует ее полноту и правильность, в связи с чем, Правообладатель не дает гарантий для правильности ее использования. Правообладатель рекомендует проверять информацию, размещенную на Сайте перед ее использованием, в том числе путем обращения за консультацией к специалисту в сфере здравоохранения.</w:t>
      </w:r>
      <w:r w:rsidRPr="006D3C5A">
        <w:br/>
        <w:t>4.10. Правообладатель вправе в любое время в одностороннем порядке изменять условия настоящего Соглашения. Такие изменения вступают в силу с момента размещения новой версии Соглашения на сайте. При несогласии Пользователя с внесенными изменениями он обязан отказаться от доступа к Сайту, прекратить использование материалов и сервисов Сайта.</w:t>
      </w:r>
    </w:p>
    <w:p w:rsidR="006D3C5A" w:rsidRPr="006D3C5A" w:rsidRDefault="006D3C5A" w:rsidP="006D3C5A">
      <w:r w:rsidRPr="006D3C5A">
        <w:rPr>
          <w:b/>
          <w:bCs/>
        </w:rPr>
        <w:t>5. ОБРАБОТКА ПЕРСОНАЛЬНЫХ ДАННЫХ</w:t>
      </w:r>
      <w:r w:rsidRPr="006D3C5A">
        <w:br/>
      </w:r>
      <w:r w:rsidRPr="006D3C5A">
        <w:br/>
        <w:t>5.1. Настоящие положения в отношении обработки персональных данных, является политикой ООО «АРИСТО ФАРМА» (далее– Политика и Общество), которая определяет цели, устанавливает порядок и условия обработки персональных данных, меры, направленные на защиту персональных данных Пользователей, а также содержит информацию о правах лиц, к которым относятся соответствующие персональные данные.</w:t>
      </w:r>
      <w:r w:rsidRPr="006D3C5A">
        <w:br/>
        <w:t>5.2. Обработка персональных данных Обществом осуществляется в соответствии с требованиями Федерального закона Российской Федерации от 27.07.2006 № 152-ФЗ «О персональных данных» и иными нормативными правовыми актами Российской Федерации, регулирующими правоотношения в сфере обработки персональных данных.</w:t>
      </w:r>
      <w:r w:rsidRPr="006D3C5A">
        <w:br/>
        <w:t>5.3. Действие Политики распространяется на все персональные данные субъектов персональных данных, указанных в Политике, обрабатываемые в Обществе с применением средств автоматизации и без применения таких средств.</w:t>
      </w:r>
      <w:r w:rsidRPr="006D3C5A">
        <w:br/>
        <w:t>5.4. Политика распространяется на все действия, связанные с обработкой персональных данных Обществом на Сайте.</w:t>
      </w:r>
      <w:r w:rsidRPr="006D3C5A">
        <w:br/>
        <w:t>5.5. В случае, если субъект персональных данных возражает против обработки персональных данных Обществом в соответствии с Политикой, субъект персональных данных вправе отказаться от использования Сайта или направить соответствующее обращение в адрес Общества.</w:t>
      </w:r>
      <w:r w:rsidRPr="006D3C5A">
        <w:br/>
        <w:t>5.6. Обработка персональных данных субъекта персональных данных осуществляется с согласия субъекта персональных данных на обработку его персональных данных, а также без получения согласия в случаях, предусмотренных законодательством Российской Федерации.</w:t>
      </w:r>
      <w:r w:rsidRPr="006D3C5A">
        <w:br/>
        <w:t>5.7. Настоящая Политика вступает в силу с момента ее размещения на Сайте и действует бессрочно, до замены ее новой Политикой.</w:t>
      </w:r>
      <w:r w:rsidRPr="006D3C5A">
        <w:br/>
        <w:t>Общество вправе в одностороннем порядке изменять условия Политики.</w:t>
      </w:r>
      <w:r w:rsidRPr="006D3C5A">
        <w:br/>
        <w:t>5.8. Ввиду того, что текст Политики находится в свободном доступе в сети «Интернет», субъекту персональных данных необходимо самостоятельно следить за изменениями, вносимыми в Политику. В случае противоречия общедоступная версия Политики имеет приоритет.</w:t>
      </w:r>
      <w:r w:rsidRPr="006D3C5A">
        <w:br/>
      </w:r>
      <w:r w:rsidRPr="006D3C5A">
        <w:lastRenderedPageBreak/>
        <w:t>5.9. Настоящая Политика распространяется на персональные данные, полученные как до, так и после ввода в действие настоящей Политики.</w:t>
      </w:r>
      <w:r w:rsidRPr="006D3C5A">
        <w:br/>
        <w:t>Внутренний контроль за исполнением требований Политики осуществляется лицом, ответственным за организацию обработки персональных данных в Обществе.</w:t>
      </w:r>
      <w:r w:rsidRPr="006D3C5A">
        <w:br/>
        <w:t>5.10. В Политике применяются следующие термины:</w:t>
      </w:r>
      <w:r w:rsidRPr="006D3C5A">
        <w:br/>
      </w:r>
    </w:p>
    <w:p w:rsidR="006D3C5A" w:rsidRPr="006D3C5A" w:rsidRDefault="006D3C5A" w:rsidP="006D3C5A">
      <w:pPr>
        <w:numPr>
          <w:ilvl w:val="0"/>
          <w:numId w:val="2"/>
        </w:numPr>
      </w:pPr>
      <w:r w:rsidRPr="006D3C5A">
        <w:t>Автоматизированная обработка персональных данных — обработка персональных данных с помощью средств вычислительной техники.</w:t>
      </w:r>
    </w:p>
    <w:p w:rsidR="006D3C5A" w:rsidRPr="006D3C5A" w:rsidRDefault="006D3C5A" w:rsidP="006D3C5A">
      <w:pPr>
        <w:numPr>
          <w:ilvl w:val="0"/>
          <w:numId w:val="2"/>
        </w:numPr>
      </w:pPr>
      <w:r w:rsidRPr="006D3C5A">
        <w:t>Блокирование — временное прекращение обработки персональных данных (за исключением случаев, если обработка необходима для уточнения персональных данных).</w:t>
      </w:r>
    </w:p>
    <w:p w:rsidR="006D3C5A" w:rsidRPr="006D3C5A" w:rsidRDefault="006D3C5A" w:rsidP="006D3C5A">
      <w:pPr>
        <w:numPr>
          <w:ilvl w:val="0"/>
          <w:numId w:val="2"/>
        </w:numPr>
      </w:pPr>
      <w:r w:rsidRPr="006D3C5A">
        <w:t>Безопасность персональных данных — состояние защищенности персональных данных, характеризуемое способностью пользователей информационных систем персональных данных, оператора персональных данных,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6D3C5A" w:rsidRPr="006D3C5A" w:rsidRDefault="006D3C5A" w:rsidP="006D3C5A">
      <w:pPr>
        <w:numPr>
          <w:ilvl w:val="0"/>
          <w:numId w:val="2"/>
        </w:numPr>
      </w:pPr>
      <w:r w:rsidRPr="006D3C5A">
        <w:t>Биометрические персональные данные — данные, которые характеризуют физиологические и биологические особенности человека, на основании которых можно установить его личность.</w:t>
      </w:r>
    </w:p>
    <w:p w:rsidR="006D3C5A" w:rsidRPr="006D3C5A" w:rsidRDefault="006D3C5A" w:rsidP="006D3C5A">
      <w:pPr>
        <w:numPr>
          <w:ilvl w:val="0"/>
          <w:numId w:val="2"/>
        </w:numPr>
      </w:pPr>
      <w:r w:rsidRPr="006D3C5A">
        <w:t>Закон — федеральный закон Российской Федерации от 27.07.2006 № 152-ФЗ «О персональных данных».</w:t>
      </w:r>
    </w:p>
    <w:p w:rsidR="006D3C5A" w:rsidRPr="006D3C5A" w:rsidRDefault="006D3C5A" w:rsidP="006D3C5A">
      <w:pPr>
        <w:numPr>
          <w:ilvl w:val="0"/>
          <w:numId w:val="2"/>
        </w:numPr>
      </w:pPr>
      <w:r w:rsidRPr="006D3C5A">
        <w:t>Обезличивание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D3C5A" w:rsidRPr="006D3C5A" w:rsidRDefault="006D3C5A" w:rsidP="006D3C5A">
      <w:pPr>
        <w:numPr>
          <w:ilvl w:val="0"/>
          <w:numId w:val="2"/>
        </w:numPr>
      </w:pPr>
      <w:r w:rsidRPr="006D3C5A">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а также путем смешанной обработки,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D3C5A" w:rsidRPr="006D3C5A" w:rsidRDefault="006D3C5A" w:rsidP="006D3C5A">
      <w:pPr>
        <w:numPr>
          <w:ilvl w:val="0"/>
          <w:numId w:val="2"/>
        </w:numPr>
      </w:pPr>
      <w:r w:rsidRPr="006D3C5A">
        <w:t>Общество — ООО «АРИСТО ФАРМА».</w:t>
      </w:r>
    </w:p>
    <w:p w:rsidR="006D3C5A" w:rsidRPr="006D3C5A" w:rsidRDefault="006D3C5A" w:rsidP="006D3C5A">
      <w:pPr>
        <w:numPr>
          <w:ilvl w:val="0"/>
          <w:numId w:val="2"/>
        </w:numPr>
      </w:pPr>
      <w:r w:rsidRPr="006D3C5A">
        <w:t>Оператор — лицо, самостоятельно или совместно с иными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Для целей настоящей Политики Общество, обрабатывая персональные данные, является оператором, если иное прямо не указано в Политике.</w:t>
      </w:r>
    </w:p>
    <w:p w:rsidR="006D3C5A" w:rsidRPr="006D3C5A" w:rsidRDefault="006D3C5A" w:rsidP="006D3C5A">
      <w:pPr>
        <w:numPr>
          <w:ilvl w:val="0"/>
          <w:numId w:val="2"/>
        </w:numPr>
      </w:pPr>
      <w:r w:rsidRPr="006D3C5A">
        <w:t>Конфиденциальность персональных данных — обязательное для соблюдения Обществом или иным лицом, получившим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или наличия иного законного основания, предусмотренного федеральным законом.</w:t>
      </w:r>
    </w:p>
    <w:p w:rsidR="006D3C5A" w:rsidRPr="006D3C5A" w:rsidRDefault="006D3C5A" w:rsidP="006D3C5A">
      <w:pPr>
        <w:numPr>
          <w:ilvl w:val="0"/>
          <w:numId w:val="2"/>
        </w:numPr>
      </w:pPr>
      <w:r w:rsidRPr="006D3C5A">
        <w:lastRenderedPageBreak/>
        <w:t xml:space="preserve">Персональные данные (сокращенно </w:t>
      </w:r>
      <w:proofErr w:type="spellStart"/>
      <w:r w:rsidRPr="006D3C5A">
        <w:t>ПДн</w:t>
      </w:r>
      <w:proofErr w:type="spellEnd"/>
      <w:r w:rsidRPr="006D3C5A">
        <w:t>)— любая информация, относящаяся к прямо или косвенно определенному или определяемому физическому лицу (субъекту персональных данных).</w:t>
      </w:r>
    </w:p>
    <w:p w:rsidR="006D3C5A" w:rsidRPr="006D3C5A" w:rsidRDefault="006D3C5A" w:rsidP="006D3C5A">
      <w:pPr>
        <w:numPr>
          <w:ilvl w:val="0"/>
          <w:numId w:val="2"/>
        </w:numPr>
      </w:pPr>
      <w:r w:rsidRPr="006D3C5A">
        <w:t>Пользователь — физическое дееспособное лицо, пользующееся Сайтом (посетитель Сайта).</w:t>
      </w:r>
    </w:p>
    <w:p w:rsidR="006D3C5A" w:rsidRPr="006D3C5A" w:rsidRDefault="006D3C5A" w:rsidP="006D3C5A">
      <w:pPr>
        <w:numPr>
          <w:ilvl w:val="0"/>
          <w:numId w:val="2"/>
        </w:numPr>
      </w:pPr>
      <w:r w:rsidRPr="006D3C5A">
        <w:t>Специальная категория персональных данных — сведения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rsidR="006D3C5A" w:rsidRPr="006D3C5A" w:rsidRDefault="006D3C5A" w:rsidP="006D3C5A">
      <w:pPr>
        <w:numPr>
          <w:ilvl w:val="0"/>
          <w:numId w:val="2"/>
        </w:numPr>
      </w:pPr>
      <w:r w:rsidRPr="006D3C5A">
        <w:t>Предоставление — действия, направленные на раскрытие персональных данных определенному лицу или определенному кругу лиц.</w:t>
      </w:r>
    </w:p>
    <w:p w:rsidR="006D3C5A" w:rsidRPr="006D3C5A" w:rsidRDefault="006D3C5A" w:rsidP="006D3C5A">
      <w:pPr>
        <w:numPr>
          <w:ilvl w:val="0"/>
          <w:numId w:val="2"/>
        </w:numPr>
      </w:pPr>
      <w:r w:rsidRPr="006D3C5A">
        <w:t>Распространение — действия, направленные на раскрытие персональных данных неопределенному кругу лиц.</w:t>
      </w:r>
    </w:p>
    <w:p w:rsidR="006D3C5A" w:rsidRPr="006D3C5A" w:rsidRDefault="006D3C5A" w:rsidP="006D3C5A">
      <w:pPr>
        <w:numPr>
          <w:ilvl w:val="0"/>
          <w:numId w:val="2"/>
        </w:numPr>
      </w:pPr>
      <w:r w:rsidRPr="006D3C5A">
        <w:t>Субъект персональных данных — физическое лицо, прямо или косвенно определенное или определяемое на основании относящихся к нему персональных данных.</w:t>
      </w:r>
    </w:p>
    <w:p w:rsidR="006D3C5A" w:rsidRPr="006D3C5A" w:rsidRDefault="006D3C5A" w:rsidP="006D3C5A">
      <w:pPr>
        <w:numPr>
          <w:ilvl w:val="0"/>
          <w:numId w:val="2"/>
        </w:numPr>
      </w:pPr>
      <w:r w:rsidRPr="006D3C5A">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D3C5A" w:rsidRPr="006D3C5A" w:rsidRDefault="006D3C5A" w:rsidP="006D3C5A">
      <w:pPr>
        <w:numPr>
          <w:ilvl w:val="0"/>
          <w:numId w:val="2"/>
        </w:numPr>
      </w:pPr>
      <w:r w:rsidRPr="006D3C5A">
        <w:t xml:space="preserve">Файлы </w:t>
      </w:r>
      <w:proofErr w:type="spellStart"/>
      <w:r w:rsidRPr="006D3C5A">
        <w:t>cookies</w:t>
      </w:r>
      <w:proofErr w:type="spellEnd"/>
      <w:r w:rsidRPr="006D3C5A">
        <w:t xml:space="preserve"> — это небольшие файлы с данными, которые размещаются (хранятся) на устройстве Пользователя, когда он посещает Сайт, и могут содержать идентификатор Пользователя, сведения об устройстве, браузере, версии приложения.</w:t>
      </w:r>
    </w:p>
    <w:p w:rsidR="006D3C5A" w:rsidRPr="006D3C5A" w:rsidRDefault="006D3C5A" w:rsidP="006D3C5A">
      <w:pPr>
        <w:numPr>
          <w:ilvl w:val="0"/>
          <w:numId w:val="2"/>
        </w:numPr>
      </w:pPr>
      <w:r w:rsidRPr="006D3C5A">
        <w:t>Иные термины, не упомянутые выше, используются в значении, установленном нормативными правовыми актами Российской Федерации, документами и локальными актами Общества.</w:t>
      </w:r>
    </w:p>
    <w:p w:rsidR="006D3C5A" w:rsidRPr="006D3C5A" w:rsidRDefault="006D3C5A" w:rsidP="006D3C5A">
      <w:r w:rsidRPr="006D3C5A">
        <w:br/>
      </w:r>
      <w:r w:rsidRPr="006D3C5A">
        <w:rPr>
          <w:b/>
          <w:bCs/>
        </w:rPr>
        <w:t>6. Категории обрабатываемых персональных данных, категории субъектов персональных данных</w:t>
      </w:r>
      <w:r w:rsidRPr="006D3C5A">
        <w:br/>
      </w:r>
      <w:r w:rsidRPr="006D3C5A">
        <w:br/>
        <w:t>6.1 Общество осуществляет обработку персональных данных следующих субъектов персональных данных физических лиц — Пользователей, в соответствии с целью обработки, указанной в Политике.</w:t>
      </w:r>
      <w:r w:rsidRPr="006D3C5A">
        <w:br/>
        <w:t>6.2. Общество обрабатывает следующие категории персональных данных субъектов персональных данных:</w:t>
      </w:r>
      <w:r w:rsidRPr="006D3C5A">
        <w:br/>
        <w:t xml:space="preserve">а)       IP-адрес, </w:t>
      </w:r>
      <w:proofErr w:type="spellStart"/>
      <w:r w:rsidRPr="006D3C5A">
        <w:t>cookie</w:t>
      </w:r>
      <w:proofErr w:type="spellEnd"/>
      <w:r w:rsidRPr="006D3C5A">
        <w:t>.</w:t>
      </w:r>
      <w:r w:rsidRPr="006D3C5A">
        <w:br/>
      </w:r>
    </w:p>
    <w:p w:rsidR="006D3C5A" w:rsidRPr="006D3C5A" w:rsidRDefault="006D3C5A" w:rsidP="006D3C5A">
      <w:r w:rsidRPr="006D3C5A">
        <w:rPr>
          <w:b/>
          <w:bCs/>
        </w:rPr>
        <w:t>7. Цели обработки персональных данных</w:t>
      </w:r>
      <w:r w:rsidRPr="006D3C5A">
        <w:br/>
      </w:r>
      <w:r w:rsidRPr="006D3C5A">
        <w:br/>
        <w:t>7.1. Персональные данные, разрешенные к обработке в рамках Политики, по общему правилу предоставляются Пользователем путём заполнения специальных форм на Сайте, но также могут быть предоставлены с помощью мессенджера или онлайн-чата, если такая возможность функционирует, и включают в себя следующую персональную информацию:</w:t>
      </w:r>
      <w:r w:rsidRPr="006D3C5A">
        <w:br/>
      </w:r>
    </w:p>
    <w:tbl>
      <w:tblPr>
        <w:tblW w:w="17400" w:type="dxa"/>
        <w:tblCellMar>
          <w:left w:w="0" w:type="dxa"/>
          <w:right w:w="0" w:type="dxa"/>
        </w:tblCellMar>
        <w:tblLook w:val="04A0" w:firstRow="1" w:lastRow="0" w:firstColumn="1" w:lastColumn="0" w:noHBand="0" w:noVBand="1"/>
      </w:tblPr>
      <w:tblGrid>
        <w:gridCol w:w="2079"/>
        <w:gridCol w:w="5580"/>
        <w:gridCol w:w="2212"/>
        <w:gridCol w:w="2386"/>
        <w:gridCol w:w="5143"/>
      </w:tblGrid>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lastRenderedPageBreak/>
              <w:t xml:space="preserve">Цель обработки </w:t>
            </w:r>
            <w:proofErr w:type="spellStart"/>
            <w:r w:rsidRPr="006D3C5A">
              <w:rPr>
                <w:b/>
                <w:bCs/>
              </w:rPr>
              <w:t>ПДн</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 xml:space="preserve">Категории </w:t>
            </w:r>
            <w:proofErr w:type="spellStart"/>
            <w:r w:rsidRPr="006D3C5A">
              <w:rPr>
                <w:b/>
                <w:bCs/>
              </w:rPr>
              <w:t>ПДн</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 xml:space="preserve">Категории Субъектов </w:t>
            </w:r>
            <w:proofErr w:type="spellStart"/>
            <w:r w:rsidRPr="006D3C5A">
              <w:rPr>
                <w:b/>
                <w:bCs/>
              </w:rPr>
              <w:t>ПДн</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 xml:space="preserve">Правовое основание обработки </w:t>
            </w:r>
            <w:proofErr w:type="spellStart"/>
            <w:r w:rsidRPr="006D3C5A">
              <w:rPr>
                <w:b/>
                <w:bCs/>
              </w:rPr>
              <w:t>ПДн</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 xml:space="preserve">Срок хранения </w:t>
            </w:r>
            <w:proofErr w:type="spellStart"/>
            <w:r w:rsidRPr="006D3C5A">
              <w:rPr>
                <w:b/>
                <w:bCs/>
              </w:rPr>
              <w:t>ПДн</w:t>
            </w:r>
            <w:proofErr w:type="spellEnd"/>
          </w:p>
        </w:tc>
      </w:tr>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Проведение</w:t>
            </w:r>
          </w:p>
          <w:p w:rsidR="006D3C5A" w:rsidRPr="006D3C5A" w:rsidRDefault="006D3C5A" w:rsidP="006D3C5A">
            <w:r w:rsidRPr="006D3C5A">
              <w:t>на Сайте статистического учета («Яндекс Метрика»)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Файлы </w:t>
            </w:r>
            <w:proofErr w:type="spellStart"/>
            <w:r w:rsidRPr="006D3C5A">
              <w:t>cookie</w:t>
            </w:r>
            <w:proofErr w:type="spellEnd"/>
            <w:r w:rsidRPr="006D3C5A">
              <w:t xml:space="preserve"> (аналитические, технические), данные, которые собирает счетчик Яндекс Метрики (данные об использовании), а именно: IP-адрес, URL-страницы, с которых посетители начинают просмотр Сайта, а также на которых завершились визиты, </w:t>
            </w:r>
            <w:proofErr w:type="spellStart"/>
            <w:r w:rsidRPr="006D3C5A">
              <w:t>реферер</w:t>
            </w:r>
            <w:proofErr w:type="spellEnd"/>
            <w:r w:rsidRPr="006D3C5A">
              <w:t xml:space="preserve"> страницы, заголовок страницы, браузер и его версия, операционная система и ее версия, данные об устройствах и программном обеспечении, часовой пояс, язык браузера, информация о географическом распределении посетителей, данные, необходимые для продвижения Сайта в поисковых системах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Клиенты, контрагенты, представители контрагентов, посетители Сайта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Обработка </w:t>
            </w:r>
            <w:proofErr w:type="spellStart"/>
            <w:r w:rsidRPr="006D3C5A">
              <w:t>ПДн</w:t>
            </w:r>
            <w:proofErr w:type="spellEnd"/>
            <w:r w:rsidRPr="006D3C5A">
              <w:t xml:space="preserve"> осуществляется с согласия Пользователя на обработку его </w:t>
            </w:r>
            <w:proofErr w:type="spellStart"/>
            <w:r w:rsidRPr="006D3C5A">
              <w:t>ПДн</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До момента достижения целей обработки </w:t>
            </w:r>
            <w:proofErr w:type="spellStart"/>
            <w:r w:rsidRPr="006D3C5A">
              <w:t>ПДн</w:t>
            </w:r>
            <w:proofErr w:type="spellEnd"/>
            <w:r w:rsidRPr="006D3C5A">
              <w:t xml:space="preserve">, но не ранее 5 лет с даты предоставления согласия или последнего входа на Сайт (зависит от того, что наступит позднее); или отзыва согласия Пользователем на обработку </w:t>
            </w:r>
            <w:proofErr w:type="spellStart"/>
            <w:r w:rsidRPr="006D3C5A">
              <w:t>ПДн</w:t>
            </w:r>
            <w:proofErr w:type="spellEnd"/>
            <w:r w:rsidRPr="006D3C5A">
              <w:t xml:space="preserve">; или выявления неправомерной обработки </w:t>
            </w:r>
            <w:proofErr w:type="spellStart"/>
            <w:r w:rsidRPr="006D3C5A">
              <w:t>ПДн</w:t>
            </w:r>
            <w:proofErr w:type="spellEnd"/>
            <w:r w:rsidRPr="006D3C5A">
              <w:t>; или ликвидации Оператора</w:t>
            </w:r>
          </w:p>
        </w:tc>
      </w:tr>
    </w:tbl>
    <w:p w:rsidR="006D3C5A" w:rsidRPr="006D3C5A" w:rsidRDefault="006D3C5A" w:rsidP="006D3C5A">
      <w:r w:rsidRPr="006D3C5A">
        <w:br/>
        <w:t>Оператор использует «</w:t>
      </w:r>
      <w:proofErr w:type="spellStart"/>
      <w:r w:rsidRPr="006D3C5A">
        <w:t>Яндекс.Метрику</w:t>
      </w:r>
      <w:proofErr w:type="spellEnd"/>
      <w:r w:rsidRPr="006D3C5A">
        <w:t xml:space="preserve">» (сервис веб-аналитики), которая формирует статистическую и другую информацию о Сайте, используя файлы </w:t>
      </w:r>
      <w:proofErr w:type="spellStart"/>
      <w:r w:rsidRPr="006D3C5A">
        <w:t>cookie</w:t>
      </w:r>
      <w:proofErr w:type="spellEnd"/>
      <w:r w:rsidRPr="006D3C5A">
        <w:t>, которые хранятся в устройствах Пользователя, а также данные об использовании им Сайта. Указанная информация используется для составления отчетов об использовании Сайта. Полученные данные хранятся у </w:t>
      </w:r>
      <w:r w:rsidRPr="006D3C5A">
        <w:rPr>
          <w:b/>
          <w:bCs/>
        </w:rPr>
        <w:t>ООО «Яндекс» </w:t>
      </w:r>
      <w:r w:rsidRPr="006D3C5A">
        <w:t>(ОГРН 1027700229193, ИНН:7736207543, юр. адрес: 119021, Россия, г. Москва, ул. Льва Толстого, д. 16). </w:t>
      </w:r>
      <w:r w:rsidRPr="006D3C5A">
        <w:br/>
        <w:t>7.2. Обработка персональных данных Обществом также может осуществляться для целей, указываемых в согласии на обработку персональных данных в форме сбора данных или в интерфейсе Сайта при получении такого согласия, например, для целей направления маркетинговых сообщений или для связи с Пользователем по его инициативе.</w:t>
      </w:r>
      <w:r w:rsidRPr="006D3C5A">
        <w:br/>
      </w:r>
      <w:r w:rsidRPr="006D3C5A">
        <w:rPr>
          <w:b/>
          <w:bCs/>
        </w:rPr>
        <w:t>8. Правовые основания обработки персональных данных</w:t>
      </w:r>
      <w:r w:rsidRPr="006D3C5A">
        <w:br/>
        <w:t>8.1. Обработка персональных данных осуществляется Обществом на следующих правовых основаниях:</w:t>
      </w:r>
      <w:r w:rsidRPr="006D3C5A">
        <w:br/>
      </w:r>
    </w:p>
    <w:p w:rsidR="006D3C5A" w:rsidRPr="006D3C5A" w:rsidRDefault="006D3C5A" w:rsidP="006D3C5A">
      <w:pPr>
        <w:numPr>
          <w:ilvl w:val="0"/>
          <w:numId w:val="3"/>
        </w:numPr>
      </w:pPr>
      <w:r w:rsidRPr="006D3C5A">
        <w:t>обработка персональных данных осуществляется с согласия субъекта персональных данных на обработку его персональных данных, которое субъект предоставляет активным действием, в том числе проставляя отметку о согласии в форме сбора данных и / или в интерфейсе при получении такого согласия;</w:t>
      </w:r>
    </w:p>
    <w:p w:rsidR="006D3C5A" w:rsidRPr="006D3C5A" w:rsidRDefault="006D3C5A" w:rsidP="006D3C5A">
      <w:pPr>
        <w:numPr>
          <w:ilvl w:val="0"/>
          <w:numId w:val="3"/>
        </w:numPr>
      </w:pPr>
      <w:r w:rsidRPr="006D3C5A">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D3C5A" w:rsidRPr="006D3C5A" w:rsidRDefault="006D3C5A" w:rsidP="006D3C5A">
      <w:r w:rsidRPr="006D3C5A">
        <w:br/>
      </w:r>
      <w:r w:rsidRPr="006D3C5A">
        <w:rPr>
          <w:b/>
          <w:bCs/>
        </w:rPr>
        <w:t>9. Порядок и условия обработки персональных данных</w:t>
      </w:r>
      <w:r w:rsidRPr="006D3C5A">
        <w:br/>
        <w:t>9.1. Общество осуществляет обработку и обеспечивает безопасность персональных данных для осуществления возложенных на Общество законодательством Российской Федерации функций, полномочий и обязанностей в том числе, но не ограничиваясь, в соответствии с Конституцией Российской Федерации, федеральными законами, в частности Законом, подзаконными актами, другими определяющими случаи и особенности обработки указанных персональных данных федеральными законами Российской Федерации, а также Гражданским кодексом Российской Федерации, Законом РФ № 2300-1 от 7 февраля 1992 г. «О защите прав потребителей», а также уставом и локальными актами Общества.</w:t>
      </w:r>
      <w:r w:rsidRPr="006D3C5A">
        <w:br/>
      </w:r>
      <w:r w:rsidRPr="006D3C5A">
        <w:lastRenderedPageBreak/>
        <w:t>9.2. Общество осуществляет обработку персональных данных с использованием средств автоматизации, включая сбор, запись, систематизацию, накопление, хранение, уточнение (обновление, изменение), извлечение, использование, передачу (предоставление, доступ, распространение), обезличивание, блокирование, удаление, уничтожение персональных данных в сроки, необходимые для достижения целей обработки персональных данных.</w:t>
      </w:r>
      <w:r w:rsidRPr="006D3C5A">
        <w:br/>
        <w:t>9.3. Обработка персональных данных Субъектов персональных данных осуществляется на основании согласия на обработку персональных данных и настоящего Соглашения, если при их сборе не указано иное, а также если иное не предусмотрено законодательством Российской Федерации.</w:t>
      </w:r>
      <w:r w:rsidRPr="006D3C5A">
        <w:br/>
        <w:t>9.4. Общество </w:t>
      </w:r>
      <w:r w:rsidRPr="006D3C5A">
        <w:rPr>
          <w:b/>
          <w:bCs/>
        </w:rPr>
        <w:t>не осуществляет</w:t>
      </w:r>
      <w:r w:rsidRPr="006D3C5A">
        <w:t> обработку специальных категорий персональных данных и биометрических персональных данных.</w:t>
      </w:r>
      <w:r w:rsidRPr="006D3C5A">
        <w:br/>
        <w:t>9.5. Общество вправе поручить обработку персональных данных третьим лицам — обработчикам — на основании заключаемых с этими лицами договоров и при наличии соответствующего правового основания. В случае если Общество поручает обработку персональных данных другому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за безопасность персональных данных и выполнение требований Закона перед Обществом.</w:t>
      </w:r>
      <w:r w:rsidRPr="006D3C5A">
        <w:br/>
        <w:t>9.6. Лица, осуществляющие обработку персональных данных на основании заключаемого с Обществом договора (поручения оператора), по условиям заключенных с ними договоров обязуются соблюдать принципы, правила обработки и защиты персональных данных, предусмотренные действующим законодательством</w:t>
      </w:r>
      <w:r w:rsidRPr="006D3C5A">
        <w:br/>
        <w:t>9.7. Общество обязывает лиц, допущенных к обработке персональных данных, не раскрывать третьим лицам и не распространять персональные данные без надлежащих правовых оснований, если иное не предусмотрено федеральным законом.</w:t>
      </w:r>
      <w:r w:rsidRPr="006D3C5A">
        <w:br/>
        <w:t>9.8. Порядок уничтожения персональных данных на носителях, содержащих персональные данные, в том числе внешних/съемных электронных носителях, бумажных носителях и в информационных системах персональных данных, определяются Обществом в своих внутренних документах и локальных нормативных актах.</w:t>
      </w:r>
      <w:r w:rsidRPr="006D3C5A">
        <w:br/>
        <w:t>9.8. Общество не проверяет (не имеет возможности проверить) актуальность и достоверность предоставляемой субъектами персональных данных сведений, полученных посредством Сайта. Общество исходит из того, что субъекты персональных данных предоставляют достоверные и достаточные персональные данные и поддерживают их в актуальном состоянии.</w:t>
      </w:r>
      <w:r w:rsidRPr="006D3C5A">
        <w:br/>
        <w:t>9.9. Общество не контролирует соблюдение условий конфиденциальности и обработки персональных данных субъектов персональных данных владельцами или пользователями других сайтов, на которые субъект персональных данных может перейти по ссылкам, доступным на Сайте, и не несет ответственность за действия или бездействия владельцев или пользователей таких сайтов в области обработки персональных данных и соблюдения конфиденциальности.</w:t>
      </w:r>
      <w:r w:rsidRPr="006D3C5A">
        <w:br/>
        <w:t>9.10. Представители уполномоченных органов власти (в том числе, контролирующих, надзорных, правоохранительных, дознания и следствия) получают доступ к персональным данным, обрабатываемым в Обществе, в объеме и порядке, установленном законодательством Российской Федерации.</w:t>
      </w:r>
      <w:r w:rsidRPr="006D3C5A">
        <w:br/>
        <w:t>9.11. Общество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законодательства Российской Федерации и внутренними документами. Обеспечение безопасности персональных данных и выполнение Обществом обязанностей, в соответствии с Законом достигается, в том числе:</w:t>
      </w:r>
      <w:r w:rsidRPr="006D3C5A">
        <w:br/>
        <w:t xml:space="preserve">а) Определением угроз безопасности персональных данных при их обработке в информационных </w:t>
      </w:r>
      <w:r w:rsidRPr="006D3C5A">
        <w:lastRenderedPageBreak/>
        <w:t>системах персональных данных.</w:t>
      </w:r>
      <w:r w:rsidRPr="006D3C5A">
        <w:br/>
        <w:t>б)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по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6D3C5A">
        <w:br/>
        <w:t>в)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6D3C5A">
        <w:br/>
        <w:t>г) Назначением лица, ответственного за организацию обработки персональных данных.</w:t>
      </w:r>
      <w:r w:rsidRPr="006D3C5A">
        <w:br/>
        <w:t>д) Изданием Обществом документов, определяющих политику Общества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Общество не предусмотренные законодательством Российской Федерации полномочия и обязанности.</w:t>
      </w:r>
      <w:r w:rsidRPr="006D3C5A">
        <w:br/>
        <w:t>е) Осуществлением внутреннего контроля и (или) аудита соответствия обработки персональных данных Закону и принятым в соответствии с ним нормативным правовым актам, требованиям к защите персональных данных, политику Общества в отношении обработки персональных данных, внутренним документам Общества.</w:t>
      </w:r>
      <w:r w:rsidRPr="006D3C5A">
        <w:br/>
        <w:t>ж) Ознакомлением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Общества в отношении обработки персональных данных, локальными актами по вопросам обработки персональных данных, и (или) обучение указанных работников.</w:t>
      </w:r>
      <w:r w:rsidRPr="006D3C5A">
        <w:br/>
        <w:t>з) Оценкой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r w:rsidRPr="006D3C5A">
        <w:br/>
        <w:t>и)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6D3C5A">
        <w:br/>
        <w:t>к)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6D3C5A">
        <w:br/>
        <w:t>9.12. Общество прекращает обработку персональных данных и уничтожает их в случаях:</w:t>
      </w:r>
      <w:r w:rsidRPr="006D3C5A">
        <w:br/>
      </w:r>
    </w:p>
    <w:p w:rsidR="006D3C5A" w:rsidRPr="006D3C5A" w:rsidRDefault="006D3C5A" w:rsidP="006D3C5A">
      <w:pPr>
        <w:numPr>
          <w:ilvl w:val="0"/>
          <w:numId w:val="4"/>
        </w:numPr>
      </w:pPr>
      <w:r w:rsidRPr="006D3C5A">
        <w:t>ликвидации Общества;</w:t>
      </w:r>
    </w:p>
    <w:p w:rsidR="006D3C5A" w:rsidRPr="006D3C5A" w:rsidRDefault="006D3C5A" w:rsidP="006D3C5A">
      <w:pPr>
        <w:numPr>
          <w:ilvl w:val="0"/>
          <w:numId w:val="4"/>
        </w:numPr>
      </w:pPr>
      <w:r w:rsidRPr="006D3C5A">
        <w:t>реорганизации Общества, влекущей прекращение его деятельности;</w:t>
      </w:r>
    </w:p>
    <w:p w:rsidR="006D3C5A" w:rsidRPr="006D3C5A" w:rsidRDefault="006D3C5A" w:rsidP="006D3C5A">
      <w:pPr>
        <w:numPr>
          <w:ilvl w:val="0"/>
          <w:numId w:val="4"/>
        </w:numPr>
      </w:pPr>
      <w:r w:rsidRPr="006D3C5A">
        <w:t>прекращения правовых оснований обработки персональных данных и/или достижения целей обработки персональных данных;</w:t>
      </w:r>
    </w:p>
    <w:p w:rsidR="006D3C5A" w:rsidRPr="006D3C5A" w:rsidRDefault="006D3C5A" w:rsidP="006D3C5A">
      <w:pPr>
        <w:numPr>
          <w:ilvl w:val="0"/>
          <w:numId w:val="4"/>
        </w:numPr>
      </w:pPr>
      <w:r w:rsidRPr="006D3C5A">
        <w:t>отзыва согласия субъекта персональных данных на обработку персональных данных.</w:t>
      </w:r>
    </w:p>
    <w:p w:rsidR="006D3C5A" w:rsidRPr="006D3C5A" w:rsidRDefault="006D3C5A" w:rsidP="006D3C5A">
      <w:r w:rsidRPr="006D3C5A">
        <w:lastRenderedPageBreak/>
        <w:t>9.13. Хранение персональных данных осуществляется Обществом в форме, позволяющей определить субъекта персональных данных не дольше, чем этого требуют цели обработки персональных данных и в соответствии с положениями Закона.</w:t>
      </w:r>
      <w:r w:rsidRPr="006D3C5A">
        <w:br/>
        <w:t>9.14. При сборе персональных данных Общество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Законом.</w:t>
      </w:r>
      <w:r w:rsidRPr="006D3C5A">
        <w:br/>
        <w:t>9.15. Трансграничная передача персональных данных не осуществляется.</w:t>
      </w:r>
      <w:r w:rsidRPr="006D3C5A">
        <w:br/>
        <w:t>9.16. Порядок уничтожения персональных данных на носителях, содержащих персональные данные, в том числе внешних/съемных электронных носителях, бумажных носителях и в информационных системах персональных данных, разрабатывается в соответствии с Приказом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 и закрепляется в политиках Общества.</w:t>
      </w:r>
      <w:r w:rsidRPr="006D3C5A">
        <w:br/>
        <w:t>9.17. При сборе персональных данных Общество обязано предоставить субъекту персональных данных по его просьбе информацию, предусмотренную частью 7 статьи 14 Закона.</w:t>
      </w:r>
      <w:r w:rsidRPr="006D3C5A">
        <w:br/>
        <w:t>Письменный запрос субъекта персональных данных о предоставлении информации, касающейся обработки его персональных данных, должен содержать обязательные сведения, установленные частью 3 статьи 14 Закона. Письменное обращение (запрос) может быть направлено по адресу Общества, указанному в настоящем Соглашении.</w:t>
      </w:r>
      <w:r w:rsidRPr="006D3C5A">
        <w:br/>
        <w:t xml:space="preserve">9.18. Для получения сведений о своих персональных данных, ознакомления с ними, для их уточнения, блокирования или прекращения их обработки, отзыва согласия на их обработку, и по иным вопросам связанным Соглашением, запросы могут быть направлены по адресу электронной почты: </w:t>
      </w:r>
      <w:proofErr w:type="gramStart"/>
      <w:r w:rsidRPr="006D3C5A">
        <w:t>marketing@aristo-pharma.ru .</w:t>
      </w:r>
      <w:proofErr w:type="gramEnd"/>
      <w:r w:rsidRPr="006D3C5A">
        <w:t xml:space="preserve"> Запрос может быть направлен субъектом персональных данных в форме электронного документа и подписан электронной подписью в соответствии с законодательством Российской Федерации.</w:t>
      </w:r>
      <w:r w:rsidRPr="006D3C5A">
        <w:br/>
      </w:r>
      <w:r w:rsidRPr="006D3C5A">
        <w:br/>
      </w:r>
      <w:r w:rsidRPr="006D3C5A">
        <w:rPr>
          <w:b/>
          <w:bCs/>
        </w:rPr>
        <w:t>10. Права и обязанности Оператора</w:t>
      </w:r>
      <w:r w:rsidRPr="006D3C5A">
        <w:br/>
      </w:r>
      <w:r w:rsidRPr="006D3C5A">
        <w:br/>
        <w:t>10.1 Оператор вправе:</w:t>
      </w:r>
      <w:r w:rsidRPr="006D3C5A">
        <w:br/>
      </w:r>
    </w:p>
    <w:p w:rsidR="006D3C5A" w:rsidRPr="006D3C5A" w:rsidRDefault="006D3C5A" w:rsidP="006D3C5A">
      <w:pPr>
        <w:numPr>
          <w:ilvl w:val="0"/>
          <w:numId w:val="5"/>
        </w:numPr>
      </w:pPr>
      <w:r w:rsidRPr="006D3C5A">
        <w:t>предоставлять персональные данные Пользователя третьим лицам с его согласия, либо если это необходимо для достижения целей обработки персональных данных, либо если это предусмотрено законодательством РФ (налоговые, правоохранительные органы и т.д.);</w:t>
      </w:r>
    </w:p>
    <w:p w:rsidR="006D3C5A" w:rsidRPr="006D3C5A" w:rsidRDefault="006D3C5A" w:rsidP="006D3C5A">
      <w:pPr>
        <w:numPr>
          <w:ilvl w:val="0"/>
          <w:numId w:val="5"/>
        </w:numPr>
      </w:pPr>
      <w:r w:rsidRPr="006D3C5A">
        <w:t>отказывать в предоставлении персональных данных в предусмотренных законодательством РФ случаях;</w:t>
      </w:r>
    </w:p>
    <w:p w:rsidR="006D3C5A" w:rsidRPr="006D3C5A" w:rsidRDefault="006D3C5A" w:rsidP="006D3C5A">
      <w:pPr>
        <w:numPr>
          <w:ilvl w:val="0"/>
          <w:numId w:val="5"/>
        </w:numPr>
      </w:pPr>
      <w:r w:rsidRPr="006D3C5A">
        <w:t>использовать персональные данные Пользователя без его согласия, в предусмотренных законодательством РФ случаях и в оправданном объеме;</w:t>
      </w:r>
    </w:p>
    <w:p w:rsidR="006D3C5A" w:rsidRPr="006D3C5A" w:rsidRDefault="006D3C5A" w:rsidP="006D3C5A">
      <w:pPr>
        <w:numPr>
          <w:ilvl w:val="0"/>
          <w:numId w:val="5"/>
        </w:numPr>
      </w:pPr>
      <w:r w:rsidRPr="006D3C5A">
        <w:t>получать от Пользователя достоверные информацию и (или) документы, содержащие персональные данные;</w:t>
      </w:r>
    </w:p>
    <w:p w:rsidR="006D3C5A" w:rsidRPr="006D3C5A" w:rsidRDefault="006D3C5A" w:rsidP="006D3C5A">
      <w:pPr>
        <w:numPr>
          <w:ilvl w:val="0"/>
          <w:numId w:val="5"/>
        </w:numPr>
      </w:pPr>
      <w:r w:rsidRPr="006D3C5A">
        <w:t>в случае отзыва Пользователем согласия на обработку персональных данных, а также направления заявления (иного обращения) с требованием о прекращении обработки персональных данных, Оператор вправе продолжить обработку персональные данные без согласия Пользователя при наличии оснований, указанных в Федеральном законе от 27.07.2006 №152-ФЗ «О персональных данных»;</w:t>
      </w:r>
    </w:p>
    <w:p w:rsidR="006D3C5A" w:rsidRPr="006D3C5A" w:rsidRDefault="006D3C5A" w:rsidP="006D3C5A">
      <w:pPr>
        <w:numPr>
          <w:ilvl w:val="0"/>
          <w:numId w:val="5"/>
        </w:numPr>
      </w:pPr>
      <w:r w:rsidRPr="006D3C5A">
        <w:t xml:space="preserve">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w:t>
      </w:r>
      <w:r w:rsidRPr="006D3C5A">
        <w:lastRenderedPageBreak/>
        <w:t>27.07.2006 №152-ФЗ «О персональных данных» и принятыми в соответствии с ним нормативно-правовыми актами, если иное не предусмотрено федеральными законами;</w:t>
      </w:r>
    </w:p>
    <w:p w:rsidR="006D3C5A" w:rsidRPr="006D3C5A" w:rsidRDefault="006D3C5A" w:rsidP="006D3C5A">
      <w:pPr>
        <w:numPr>
          <w:ilvl w:val="0"/>
          <w:numId w:val="5"/>
        </w:numPr>
      </w:pPr>
      <w:r w:rsidRPr="006D3C5A">
        <w:t>реализовать иные права, предоставленные ему законодательством РФ.</w:t>
      </w:r>
    </w:p>
    <w:p w:rsidR="006D3C5A" w:rsidRPr="006D3C5A" w:rsidRDefault="006D3C5A" w:rsidP="006D3C5A">
      <w:r w:rsidRPr="006D3C5A">
        <w:t>10.2 Оператор обязуется:</w:t>
      </w:r>
      <w:r w:rsidRPr="006D3C5A">
        <w:br/>
      </w:r>
    </w:p>
    <w:p w:rsidR="006D3C5A" w:rsidRPr="006D3C5A" w:rsidRDefault="006D3C5A" w:rsidP="006D3C5A">
      <w:pPr>
        <w:numPr>
          <w:ilvl w:val="0"/>
          <w:numId w:val="6"/>
        </w:numPr>
      </w:pPr>
      <w:r w:rsidRPr="006D3C5A">
        <w:t>предоставлять Пользователю по его просьбе информацию, касающуюся обработки его персональных данных;</w:t>
      </w:r>
    </w:p>
    <w:p w:rsidR="006D3C5A" w:rsidRPr="006D3C5A" w:rsidRDefault="006D3C5A" w:rsidP="006D3C5A">
      <w:pPr>
        <w:numPr>
          <w:ilvl w:val="0"/>
          <w:numId w:val="6"/>
        </w:numPr>
      </w:pPr>
      <w:r w:rsidRPr="006D3C5A">
        <w:t>организовывать обработку персональных данных в порядке, установленном действующим законодательством РФ;</w:t>
      </w:r>
    </w:p>
    <w:p w:rsidR="006D3C5A" w:rsidRPr="006D3C5A" w:rsidRDefault="006D3C5A" w:rsidP="006D3C5A">
      <w:pPr>
        <w:numPr>
          <w:ilvl w:val="0"/>
          <w:numId w:val="6"/>
        </w:numPr>
      </w:pPr>
      <w:r w:rsidRPr="006D3C5A">
        <w:t>отвечать на обращения и запросы Пользователей и их законных представителей в течение 10 (десяти) рабочих дней с момента обращения либо получения Оператором запроса Пользователя или его представителя. Указанный срок может быть продлен, но не более чем на 5 (пять) рабочих дней в случае направления Оператором в адрес Пользователя мотивированного уведомления с указанием причин продления срока предоставления запрашиваемой информации;</w:t>
      </w:r>
    </w:p>
    <w:p w:rsidR="006D3C5A" w:rsidRPr="006D3C5A" w:rsidRDefault="006D3C5A" w:rsidP="006D3C5A">
      <w:pPr>
        <w:numPr>
          <w:ilvl w:val="0"/>
          <w:numId w:val="6"/>
        </w:numPr>
      </w:pPr>
      <w:r w:rsidRPr="006D3C5A">
        <w:t>сообщать в уполномоченный орган по защите прав Субъектов персональных данных по запросу этого органа необходимую информацию в течение 10 (десяти) рабочих дней с даты получения такого запроса. Указанный срок может быть продлен, но не более чем на 5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D3C5A" w:rsidRPr="006D3C5A" w:rsidRDefault="006D3C5A" w:rsidP="006D3C5A">
      <w:pPr>
        <w:numPr>
          <w:ilvl w:val="0"/>
          <w:numId w:val="6"/>
        </w:numPr>
      </w:pPr>
      <w:r w:rsidRPr="006D3C5A">
        <w:t>публиковать или иным образом обеспечивать неограниченный доступ к настоящей Политике в отношении обработки персональных данных на каждой странице Сайта, на которой осуществляется сбор персональных данных;</w:t>
      </w:r>
    </w:p>
    <w:p w:rsidR="006D3C5A" w:rsidRPr="006D3C5A" w:rsidRDefault="006D3C5A" w:rsidP="006D3C5A">
      <w:pPr>
        <w:numPr>
          <w:ilvl w:val="0"/>
          <w:numId w:val="6"/>
        </w:numPr>
      </w:pPr>
      <w:r w:rsidRPr="006D3C5A">
        <w:t>обеспечить каждому Пользователю возможность ознакомления с документами и материалам, содержащими его персональные данные, если иное не предусмотрено законодательством РФ;</w:t>
      </w:r>
    </w:p>
    <w:p w:rsidR="006D3C5A" w:rsidRPr="006D3C5A" w:rsidRDefault="006D3C5A" w:rsidP="006D3C5A">
      <w:pPr>
        <w:numPr>
          <w:ilvl w:val="0"/>
          <w:numId w:val="6"/>
        </w:numPr>
      </w:pPr>
      <w:r w:rsidRPr="006D3C5A">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D3C5A" w:rsidRPr="006D3C5A" w:rsidRDefault="006D3C5A" w:rsidP="006D3C5A">
      <w:pPr>
        <w:numPr>
          <w:ilvl w:val="0"/>
          <w:numId w:val="6"/>
        </w:numPr>
      </w:pPr>
      <w:r w:rsidRPr="006D3C5A">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Федеральным законом от 27.07.2006 №152-ФЗ «О персональных данных»;</w:t>
      </w:r>
    </w:p>
    <w:p w:rsidR="006D3C5A" w:rsidRPr="006D3C5A" w:rsidRDefault="006D3C5A" w:rsidP="006D3C5A">
      <w:pPr>
        <w:numPr>
          <w:ilvl w:val="0"/>
          <w:numId w:val="6"/>
        </w:numPr>
      </w:pPr>
      <w:r w:rsidRPr="006D3C5A">
        <w:t>исполнять иные обязанности, предусмотренные законодательством РФ.</w:t>
      </w:r>
    </w:p>
    <w:p w:rsidR="006D3C5A" w:rsidRPr="006D3C5A" w:rsidRDefault="006D3C5A" w:rsidP="006D3C5A">
      <w:r w:rsidRPr="006D3C5A">
        <w:rPr>
          <w:b/>
          <w:bCs/>
        </w:rPr>
        <w:t>11. Права и обязанности пользователя.</w:t>
      </w:r>
      <w:r w:rsidRPr="006D3C5A">
        <w:br/>
      </w:r>
      <w:r w:rsidRPr="006D3C5A">
        <w:br/>
        <w:t>11.1 Пользователь вправе:</w:t>
      </w:r>
      <w:r w:rsidRPr="006D3C5A">
        <w:br/>
      </w:r>
    </w:p>
    <w:p w:rsidR="006D3C5A" w:rsidRPr="006D3C5A" w:rsidRDefault="006D3C5A" w:rsidP="006D3C5A">
      <w:pPr>
        <w:numPr>
          <w:ilvl w:val="0"/>
          <w:numId w:val="7"/>
        </w:numPr>
      </w:pPr>
      <w:r w:rsidRPr="006D3C5A">
        <w:t xml:space="preserve">получить в течение 10 (десяти) рабочих дней с момента обращения информацию, касающуюся обработки его персональных данных, за исключением случаев, предусмотренных федеральными законами, а в отдельных случаях в срок не более 15 </w:t>
      </w:r>
      <w:r w:rsidRPr="006D3C5A">
        <w:lastRenderedPageBreak/>
        <w:t>(пятнадцати) рабочих дней. Сведения предоставляются Пользователю Оператором в доступной форме, и в них не должны содержаться персональные данные, относящиеся к другим Пользователям,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Федеральным законом от 27.07.2006 №152-ФЗ «О персональных данных»;</w:t>
      </w:r>
    </w:p>
    <w:p w:rsidR="006D3C5A" w:rsidRPr="006D3C5A" w:rsidRDefault="006D3C5A" w:rsidP="006D3C5A">
      <w:pPr>
        <w:numPr>
          <w:ilvl w:val="0"/>
          <w:numId w:val="7"/>
        </w:numPr>
      </w:pPr>
      <w:r w:rsidRPr="006D3C5A">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D3C5A" w:rsidRPr="006D3C5A" w:rsidRDefault="006D3C5A" w:rsidP="006D3C5A">
      <w:pPr>
        <w:numPr>
          <w:ilvl w:val="0"/>
          <w:numId w:val="7"/>
        </w:numPr>
      </w:pPr>
      <w:r w:rsidRPr="006D3C5A">
        <w:t>требовать перечень своих персональных данных, обрабатываемых Оператором, и информацию об источниках их получения;</w:t>
      </w:r>
    </w:p>
    <w:p w:rsidR="006D3C5A" w:rsidRPr="006D3C5A" w:rsidRDefault="006D3C5A" w:rsidP="006D3C5A">
      <w:pPr>
        <w:numPr>
          <w:ilvl w:val="0"/>
          <w:numId w:val="7"/>
        </w:numPr>
      </w:pPr>
      <w:r w:rsidRPr="006D3C5A">
        <w:t>получать информацию о сроках обработки своих персональных данных, в том числе о сроках их хранения;</w:t>
      </w:r>
    </w:p>
    <w:p w:rsidR="006D3C5A" w:rsidRPr="006D3C5A" w:rsidRDefault="006D3C5A" w:rsidP="006D3C5A">
      <w:pPr>
        <w:numPr>
          <w:ilvl w:val="0"/>
          <w:numId w:val="7"/>
        </w:numPr>
      </w:pPr>
      <w:r w:rsidRPr="006D3C5A">
        <w:t>требовать уведомления всех лиц, которым ранее были сообщены Оператором неверные или неполные персональные данные Пользователя, обо всех произведенных в них исключениях, изменениях или дополнениях;</w:t>
      </w:r>
    </w:p>
    <w:p w:rsidR="006D3C5A" w:rsidRPr="006D3C5A" w:rsidRDefault="006D3C5A" w:rsidP="006D3C5A">
      <w:pPr>
        <w:numPr>
          <w:ilvl w:val="0"/>
          <w:numId w:val="7"/>
        </w:numPr>
      </w:pPr>
      <w:r w:rsidRPr="006D3C5A">
        <w:t>на отзыв согласия на обработку персональных данных, а также на направление требования о прекращении обработки персональных данных;</w:t>
      </w:r>
    </w:p>
    <w:p w:rsidR="006D3C5A" w:rsidRPr="006D3C5A" w:rsidRDefault="006D3C5A" w:rsidP="006D3C5A">
      <w:pPr>
        <w:numPr>
          <w:ilvl w:val="0"/>
          <w:numId w:val="7"/>
        </w:numPr>
      </w:pPr>
      <w:r w:rsidRPr="006D3C5A">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6D3C5A" w:rsidRPr="006D3C5A" w:rsidRDefault="006D3C5A" w:rsidP="006D3C5A">
      <w:pPr>
        <w:numPr>
          <w:ilvl w:val="0"/>
          <w:numId w:val="7"/>
        </w:numPr>
      </w:pPr>
      <w:r w:rsidRPr="006D3C5A">
        <w:t>реализовать иные права, предоставленные ему законодательством РФ.</w:t>
      </w:r>
    </w:p>
    <w:p w:rsidR="006D3C5A" w:rsidRPr="006D3C5A" w:rsidRDefault="006D3C5A" w:rsidP="006D3C5A">
      <w:r w:rsidRPr="006D3C5A">
        <w:t>11.2 Пользователь обязуется:</w:t>
      </w:r>
      <w:r w:rsidRPr="006D3C5A">
        <w:br/>
      </w:r>
    </w:p>
    <w:p w:rsidR="006D3C5A" w:rsidRPr="006D3C5A" w:rsidRDefault="006D3C5A" w:rsidP="006D3C5A">
      <w:pPr>
        <w:numPr>
          <w:ilvl w:val="0"/>
          <w:numId w:val="8"/>
        </w:numPr>
      </w:pPr>
      <w:r w:rsidRPr="006D3C5A">
        <w:t>в случае принятия добровольного решения о передаче своих персональных данных, передать достоверные, необходимые для достижения целей обработки персональных данных, а также при необходимости подтверждать достоверность персональных данных предъявлением оригиналов документов;</w:t>
      </w:r>
    </w:p>
    <w:p w:rsidR="006D3C5A" w:rsidRPr="006D3C5A" w:rsidRDefault="006D3C5A" w:rsidP="006D3C5A">
      <w:pPr>
        <w:numPr>
          <w:ilvl w:val="0"/>
          <w:numId w:val="8"/>
        </w:numPr>
      </w:pPr>
      <w:r w:rsidRPr="006D3C5A">
        <w:t>сообщать Оператору об уточнении (обновлении, изменении) своих персональных данных;</w:t>
      </w:r>
    </w:p>
    <w:p w:rsidR="006D3C5A" w:rsidRPr="006D3C5A" w:rsidRDefault="006D3C5A" w:rsidP="006D3C5A">
      <w:pPr>
        <w:numPr>
          <w:ilvl w:val="0"/>
          <w:numId w:val="8"/>
        </w:numPr>
      </w:pPr>
      <w:r w:rsidRPr="006D3C5A">
        <w:t>исполнять иные обязанности, предусмотренные законодательством РФ.</w:t>
      </w:r>
    </w:p>
    <w:p w:rsidR="006D3C5A" w:rsidRPr="006D3C5A" w:rsidRDefault="006D3C5A" w:rsidP="006D3C5A">
      <w:r w:rsidRPr="006D3C5A">
        <w:rPr>
          <w:b/>
          <w:bCs/>
        </w:rPr>
        <w:t xml:space="preserve">12. Файлы </w:t>
      </w:r>
      <w:proofErr w:type="spellStart"/>
      <w:r w:rsidRPr="006D3C5A">
        <w:rPr>
          <w:b/>
          <w:bCs/>
        </w:rPr>
        <w:t>cookies</w:t>
      </w:r>
      <w:proofErr w:type="spellEnd"/>
      <w:r w:rsidRPr="006D3C5A">
        <w:br/>
        <w:t xml:space="preserve">12.1. На Сайте могут использоваться Файлы </w:t>
      </w:r>
      <w:proofErr w:type="spellStart"/>
      <w:r w:rsidRPr="006D3C5A">
        <w:t>cookies</w:t>
      </w:r>
      <w:proofErr w:type="spellEnd"/>
      <w:r w:rsidRPr="006D3C5A">
        <w:t>:</w:t>
      </w:r>
      <w:r w:rsidRPr="006D3C5A">
        <w:br/>
      </w:r>
    </w:p>
    <w:tbl>
      <w:tblPr>
        <w:tblW w:w="17400" w:type="dxa"/>
        <w:tblCellMar>
          <w:left w:w="0" w:type="dxa"/>
          <w:right w:w="0" w:type="dxa"/>
        </w:tblCellMar>
        <w:tblLook w:val="04A0" w:firstRow="1" w:lastRow="0" w:firstColumn="1" w:lastColumn="0" w:noHBand="0" w:noVBand="1"/>
      </w:tblPr>
      <w:tblGrid>
        <w:gridCol w:w="2658"/>
        <w:gridCol w:w="7492"/>
        <w:gridCol w:w="7250"/>
      </w:tblGrid>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Вид</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Описание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rPr>
                <w:b/>
                <w:bCs/>
              </w:rPr>
              <w:t>Цель использования</w:t>
            </w:r>
          </w:p>
        </w:tc>
      </w:tr>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Необходимые Файлы </w:t>
            </w:r>
            <w:proofErr w:type="spellStart"/>
            <w:r w:rsidRPr="006D3C5A">
              <w:t>cookies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Эти Файлы </w:t>
            </w:r>
            <w:proofErr w:type="spellStart"/>
            <w:r w:rsidRPr="006D3C5A">
              <w:t>cookies</w:t>
            </w:r>
            <w:proofErr w:type="spellEnd"/>
            <w:r w:rsidRPr="006D3C5A">
              <w:t xml:space="preserve"> обеспечивают надлежащую работу Сайта, они являются необходимыми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Для обеспечения надлежащего отображения интерфейсов и их интерактивных компонентов</w:t>
            </w:r>
          </w:p>
        </w:tc>
      </w:tr>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Функциональные Файлы </w:t>
            </w:r>
            <w:proofErr w:type="spellStart"/>
            <w:r w:rsidRPr="006D3C5A">
              <w:t>cookies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Эти Файлы </w:t>
            </w:r>
            <w:proofErr w:type="spellStart"/>
            <w:r w:rsidRPr="006D3C5A">
              <w:t>cookies</w:t>
            </w:r>
            <w:proofErr w:type="spellEnd"/>
            <w:r w:rsidRPr="006D3C5A">
              <w:t xml:space="preserve"> сохраняют предпочтения в отношении настроек Сайта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Для упрощения использования Сайта, лучшего пользовательского опыта</w:t>
            </w:r>
          </w:p>
        </w:tc>
      </w:tr>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lastRenderedPageBreak/>
              <w:t xml:space="preserve">Аналитические Файлы </w:t>
            </w:r>
            <w:proofErr w:type="spellStart"/>
            <w:r w:rsidRPr="006D3C5A">
              <w:t>cookies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Эти Файлы </w:t>
            </w:r>
            <w:proofErr w:type="spellStart"/>
            <w:r w:rsidRPr="006D3C5A">
              <w:t>cookies</w:t>
            </w:r>
            <w:proofErr w:type="spellEnd"/>
            <w:r w:rsidRPr="006D3C5A">
              <w:t xml:space="preserve"> сохраняют агрегированную информацию об использовании Сайта и его отдельных элементов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Для дальнейшего улучшения интерфейсов, планирования развития Сайта</w:t>
            </w:r>
          </w:p>
        </w:tc>
      </w:tr>
      <w:tr w:rsidR="006D3C5A" w:rsidRPr="006D3C5A">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Маркетинговые Файлы </w:t>
            </w:r>
            <w:proofErr w:type="spellStart"/>
            <w:r w:rsidRPr="006D3C5A">
              <w:t>cookies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 xml:space="preserve">Эти Файлы </w:t>
            </w:r>
            <w:proofErr w:type="spellStart"/>
            <w:r w:rsidRPr="006D3C5A">
              <w:t>cookies</w:t>
            </w:r>
            <w:proofErr w:type="spellEnd"/>
            <w:r w:rsidRPr="006D3C5A">
              <w:t xml:space="preserve"> сохраняют информацию о том, как используется Сайт, то есть, предпочтения в отношении Сайта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6D3C5A" w:rsidRPr="006D3C5A" w:rsidRDefault="006D3C5A" w:rsidP="006D3C5A">
            <w:r w:rsidRPr="006D3C5A">
              <w:t>Для персонализации Сайта, оптимизации рекламных коммуникаций, оценки эффективности персонализации</w:t>
            </w:r>
          </w:p>
        </w:tc>
      </w:tr>
    </w:tbl>
    <w:p w:rsidR="006D3C5A" w:rsidRPr="006D3C5A" w:rsidRDefault="006D3C5A" w:rsidP="006D3C5A">
      <w:r w:rsidRPr="006D3C5A">
        <w:br/>
        <w:t xml:space="preserve">12.2. Для отказа от использования Файлов </w:t>
      </w:r>
      <w:proofErr w:type="spellStart"/>
      <w:r w:rsidRPr="006D3C5A">
        <w:t>cookies</w:t>
      </w:r>
      <w:proofErr w:type="spellEnd"/>
      <w:r w:rsidRPr="006D3C5A">
        <w:t xml:space="preserve"> Пользователь имеет право воспользоваться настройками браузера, где можно отключить использование Файлов </w:t>
      </w:r>
      <w:proofErr w:type="spellStart"/>
      <w:r w:rsidRPr="006D3C5A">
        <w:t>cookies</w:t>
      </w:r>
      <w:proofErr w:type="spellEnd"/>
      <w:r w:rsidRPr="006D3C5A">
        <w:t xml:space="preserve">, а также в интерфейсе Сайта, если применимо. Полное отключение Файлов </w:t>
      </w:r>
      <w:proofErr w:type="spellStart"/>
      <w:r w:rsidRPr="006D3C5A">
        <w:t>cookies</w:t>
      </w:r>
      <w:proofErr w:type="spellEnd"/>
      <w:r w:rsidRPr="006D3C5A">
        <w:t xml:space="preserve"> может привести к ограничению функционала Сайта.</w:t>
      </w:r>
      <w:r w:rsidRPr="006D3C5A">
        <w:br/>
        <w:t xml:space="preserve">Подробные инструкции по отключению Файлов </w:t>
      </w:r>
      <w:proofErr w:type="spellStart"/>
      <w:r w:rsidRPr="006D3C5A">
        <w:t>cookies</w:t>
      </w:r>
      <w:proofErr w:type="spellEnd"/>
      <w:r w:rsidRPr="006D3C5A">
        <w:t xml:space="preserve"> доступны по внешним ссылкам:</w:t>
      </w:r>
      <w:r w:rsidRPr="006D3C5A">
        <w:br/>
      </w:r>
      <w:r w:rsidRPr="006D3C5A">
        <w:br/>
        <w:t>·                    </w:t>
      </w:r>
      <w:hyperlink r:id="rId7" w:tgtFrame="_blank" w:history="1">
        <w:r w:rsidRPr="006D3C5A">
          <w:rPr>
            <w:rStyle w:val="ac"/>
          </w:rPr>
          <w:t xml:space="preserve">Google </w:t>
        </w:r>
        <w:proofErr w:type="spellStart"/>
        <w:r w:rsidRPr="006D3C5A">
          <w:rPr>
            <w:rStyle w:val="ac"/>
          </w:rPr>
          <w:t>Chrome</w:t>
        </w:r>
        <w:proofErr w:type="spellEnd"/>
      </w:hyperlink>
      <w:r w:rsidRPr="006D3C5A">
        <w:br/>
        <w:t>·                    </w:t>
      </w:r>
      <w:hyperlink r:id="rId8" w:tgtFrame="_blank" w:history="1">
        <w:r w:rsidRPr="006D3C5A">
          <w:rPr>
            <w:rStyle w:val="ac"/>
          </w:rPr>
          <w:t>Microsoft Edge</w:t>
        </w:r>
      </w:hyperlink>
      <w:r w:rsidRPr="006D3C5A">
        <w:br/>
        <w:t>·                    </w:t>
      </w:r>
      <w:hyperlink r:id="rId9" w:tgtFrame="_blank" w:history="1">
        <w:r w:rsidRPr="006D3C5A">
          <w:rPr>
            <w:rStyle w:val="ac"/>
          </w:rPr>
          <w:t>Safari</w:t>
        </w:r>
      </w:hyperlink>
      <w:r w:rsidRPr="006D3C5A">
        <w:br/>
        <w:t>·                    </w:t>
      </w:r>
      <w:hyperlink r:id="rId10" w:tgtFrame="_blank" w:history="1">
        <w:r w:rsidRPr="006D3C5A">
          <w:rPr>
            <w:rStyle w:val="ac"/>
          </w:rPr>
          <w:t>Mozilla Firefox</w:t>
        </w:r>
      </w:hyperlink>
      <w:r w:rsidRPr="006D3C5A">
        <w:br/>
        <w:t>·                    </w:t>
      </w:r>
      <w:hyperlink r:id="rId11" w:tgtFrame="_blank" w:history="1">
        <w:r w:rsidRPr="006D3C5A">
          <w:rPr>
            <w:rStyle w:val="ac"/>
          </w:rPr>
          <w:t>Яндекс Браузер</w:t>
        </w:r>
      </w:hyperlink>
      <w:r w:rsidRPr="006D3C5A">
        <w:br/>
      </w:r>
      <w:r w:rsidRPr="006D3C5A">
        <w:rPr>
          <w:b/>
          <w:bCs/>
        </w:rPr>
        <w:t> </w:t>
      </w:r>
      <w:r w:rsidRPr="006D3C5A">
        <w:br/>
      </w:r>
      <w:r w:rsidRPr="006D3C5A">
        <w:rPr>
          <w:b/>
          <w:bCs/>
        </w:rPr>
        <w:t>13. Сбор информации об IP-адресах</w:t>
      </w:r>
      <w:r w:rsidRPr="006D3C5A">
        <w:br/>
        <w:t>13.1. Сбор и использование данных об IP-адресах:</w:t>
      </w:r>
      <w:r w:rsidRPr="006D3C5A">
        <w:br/>
        <w:t>Общество вправе собирать информацию об IP-адресе Пользователя при посещении Интернет-сайта.</w:t>
      </w:r>
      <w:r w:rsidRPr="006D3C5A">
        <w:br/>
        <w:t>13.2. Цели сбора IP-адресов:</w:t>
      </w:r>
      <w:r w:rsidRPr="006D3C5A">
        <w:br/>
      </w:r>
    </w:p>
    <w:p w:rsidR="006D3C5A" w:rsidRPr="006D3C5A" w:rsidRDefault="006D3C5A" w:rsidP="006D3C5A">
      <w:pPr>
        <w:numPr>
          <w:ilvl w:val="0"/>
          <w:numId w:val="9"/>
        </w:numPr>
      </w:pPr>
      <w:r w:rsidRPr="006D3C5A">
        <w:t>Собранные данные об IP-адресах используются для следующих целей:</w:t>
      </w:r>
    </w:p>
    <w:p w:rsidR="006D3C5A" w:rsidRPr="006D3C5A" w:rsidRDefault="006D3C5A" w:rsidP="006D3C5A">
      <w:pPr>
        <w:numPr>
          <w:ilvl w:val="0"/>
          <w:numId w:val="9"/>
        </w:numPr>
      </w:pPr>
      <w:r w:rsidRPr="006D3C5A">
        <w:t>Анализ трафика на Интернет-сайте и оценка его посещаемости;</w:t>
      </w:r>
    </w:p>
    <w:p w:rsidR="006D3C5A" w:rsidRPr="006D3C5A" w:rsidRDefault="006D3C5A" w:rsidP="006D3C5A">
      <w:pPr>
        <w:numPr>
          <w:ilvl w:val="0"/>
          <w:numId w:val="9"/>
        </w:numPr>
      </w:pPr>
      <w:r w:rsidRPr="006D3C5A">
        <w:t>Улучшение качества и безопасности работы Интернет-сайта;</w:t>
      </w:r>
    </w:p>
    <w:p w:rsidR="006D3C5A" w:rsidRPr="006D3C5A" w:rsidRDefault="006D3C5A" w:rsidP="006D3C5A">
      <w:pPr>
        <w:numPr>
          <w:ilvl w:val="0"/>
          <w:numId w:val="9"/>
        </w:numPr>
      </w:pPr>
      <w:r w:rsidRPr="006D3C5A">
        <w:t>Обеспечение соблюдения условий использования Интернет-сайта и предотвращение мошеннических действий;</w:t>
      </w:r>
    </w:p>
    <w:p w:rsidR="006D3C5A" w:rsidRPr="006D3C5A" w:rsidRDefault="006D3C5A" w:rsidP="006D3C5A">
      <w:pPr>
        <w:numPr>
          <w:ilvl w:val="0"/>
          <w:numId w:val="9"/>
        </w:numPr>
      </w:pPr>
      <w:r w:rsidRPr="006D3C5A">
        <w:t>Проведение статистических исследований и анализ поведения пользователей.</w:t>
      </w:r>
    </w:p>
    <w:p w:rsidR="006D3C5A" w:rsidRPr="006D3C5A" w:rsidRDefault="006D3C5A" w:rsidP="006D3C5A">
      <w:r w:rsidRPr="006D3C5A">
        <w:t>13.3. Анонимизация данных.</w:t>
      </w:r>
      <w:r w:rsidRPr="006D3C5A">
        <w:br/>
        <w:t>Общество принимает меры для анонимизации собранной информации об IP-адресах, чтобы минимизировать риски, связанные с конфиденциальностью пользователей. В некоторых случаях Общество может использовать обобщенные данные, которые не позволяют идентифицировать конкретного пользователя.</w:t>
      </w:r>
      <w:r w:rsidRPr="006D3C5A">
        <w:br/>
        <w:t>13.4 Передача данных третьим лицам:</w:t>
      </w:r>
      <w:r w:rsidRPr="006D3C5A">
        <w:br/>
        <w:t>Администратор не передает информацию о IP-адресе Пользователя третьим лицам, за исключением случаев, когда это необходимо для выполнения требований законодательства или по запросу уполномоченных органов, или для аналитики посещения Интернет-сайта, совершенствования его защиты и улучшения качества работы. В таких случаях данные могут быть переданы хостинг провайдеру, интернет-сервисам аналитики: Яндекс. Метрика.</w:t>
      </w:r>
      <w:r w:rsidRPr="006D3C5A">
        <w:br/>
        <w:t>13.5. Безопасность данных</w:t>
      </w:r>
      <w:r w:rsidRPr="006D3C5A">
        <w:br/>
        <w:t>Общество принимает все необходимые меры для защиты собранной информации об IP-адресах от несанкционированного доступа, утечки или уничтожения. Однако Общество не может гарантировать абсолютную безопасность данных в сети Интернет.</w:t>
      </w:r>
      <w:r w:rsidRPr="006D3C5A">
        <w:br/>
      </w:r>
      <w:r w:rsidRPr="006D3C5A">
        <w:lastRenderedPageBreak/>
        <w:t>Используя Интернет-сайт, Пользователь соглашается с условиями сбора и использования информации об IP-адресах, как указано в настоящем пункте пользовательского соглашения.</w:t>
      </w:r>
    </w:p>
    <w:p w:rsidR="00104F3B" w:rsidRDefault="00104F3B"/>
    <w:sectPr w:rsidR="0010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904"/>
    <w:multiLevelType w:val="multilevel"/>
    <w:tmpl w:val="CDB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E4F0B"/>
    <w:multiLevelType w:val="multilevel"/>
    <w:tmpl w:val="52B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54308"/>
    <w:multiLevelType w:val="multilevel"/>
    <w:tmpl w:val="8BA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C240D"/>
    <w:multiLevelType w:val="multilevel"/>
    <w:tmpl w:val="629A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96D56"/>
    <w:multiLevelType w:val="multilevel"/>
    <w:tmpl w:val="A53A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6628B"/>
    <w:multiLevelType w:val="multilevel"/>
    <w:tmpl w:val="6CEA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327D1"/>
    <w:multiLevelType w:val="multilevel"/>
    <w:tmpl w:val="6B0C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91F82"/>
    <w:multiLevelType w:val="multilevel"/>
    <w:tmpl w:val="F9C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1A6BC0"/>
    <w:multiLevelType w:val="multilevel"/>
    <w:tmpl w:val="D50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38016">
    <w:abstractNumId w:val="4"/>
  </w:num>
  <w:num w:numId="2" w16cid:durableId="702942499">
    <w:abstractNumId w:val="6"/>
  </w:num>
  <w:num w:numId="3" w16cid:durableId="1111363048">
    <w:abstractNumId w:val="2"/>
  </w:num>
  <w:num w:numId="4" w16cid:durableId="1644651757">
    <w:abstractNumId w:val="7"/>
  </w:num>
  <w:num w:numId="5" w16cid:durableId="1588922241">
    <w:abstractNumId w:val="5"/>
  </w:num>
  <w:num w:numId="6" w16cid:durableId="1551114421">
    <w:abstractNumId w:val="0"/>
  </w:num>
  <w:num w:numId="7" w16cid:durableId="590964653">
    <w:abstractNumId w:val="8"/>
  </w:num>
  <w:num w:numId="8" w16cid:durableId="1631670163">
    <w:abstractNumId w:val="3"/>
  </w:num>
  <w:num w:numId="9" w16cid:durableId="153191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5A"/>
    <w:rsid w:val="00054AAA"/>
    <w:rsid w:val="00104F3B"/>
    <w:rsid w:val="00251EA3"/>
    <w:rsid w:val="006D3C5A"/>
    <w:rsid w:val="00AA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4ED5"/>
  <w15:chartTrackingRefBased/>
  <w15:docId w15:val="{51E82EB0-0239-48EE-AEE6-5CADC84A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3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3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3C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3C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3C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3C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3C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3C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3C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C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3C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3C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3C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3C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3C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3C5A"/>
    <w:rPr>
      <w:rFonts w:eastAsiaTheme="majorEastAsia" w:cstheme="majorBidi"/>
      <w:color w:val="595959" w:themeColor="text1" w:themeTint="A6"/>
    </w:rPr>
  </w:style>
  <w:style w:type="character" w:customStyle="1" w:styleId="80">
    <w:name w:val="Заголовок 8 Знак"/>
    <w:basedOn w:val="a0"/>
    <w:link w:val="8"/>
    <w:uiPriority w:val="9"/>
    <w:semiHidden/>
    <w:rsid w:val="006D3C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3C5A"/>
    <w:rPr>
      <w:rFonts w:eastAsiaTheme="majorEastAsia" w:cstheme="majorBidi"/>
      <w:color w:val="272727" w:themeColor="text1" w:themeTint="D8"/>
    </w:rPr>
  </w:style>
  <w:style w:type="paragraph" w:styleId="a3">
    <w:name w:val="Title"/>
    <w:basedOn w:val="a"/>
    <w:next w:val="a"/>
    <w:link w:val="a4"/>
    <w:uiPriority w:val="10"/>
    <w:qFormat/>
    <w:rsid w:val="006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3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C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3C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3C5A"/>
    <w:pPr>
      <w:spacing w:before="160"/>
      <w:jc w:val="center"/>
    </w:pPr>
    <w:rPr>
      <w:i/>
      <w:iCs/>
      <w:color w:val="404040" w:themeColor="text1" w:themeTint="BF"/>
    </w:rPr>
  </w:style>
  <w:style w:type="character" w:customStyle="1" w:styleId="22">
    <w:name w:val="Цитата 2 Знак"/>
    <w:basedOn w:val="a0"/>
    <w:link w:val="21"/>
    <w:uiPriority w:val="29"/>
    <w:rsid w:val="006D3C5A"/>
    <w:rPr>
      <w:i/>
      <w:iCs/>
      <w:color w:val="404040" w:themeColor="text1" w:themeTint="BF"/>
    </w:rPr>
  </w:style>
  <w:style w:type="paragraph" w:styleId="a7">
    <w:name w:val="List Paragraph"/>
    <w:basedOn w:val="a"/>
    <w:uiPriority w:val="34"/>
    <w:qFormat/>
    <w:rsid w:val="006D3C5A"/>
    <w:pPr>
      <w:ind w:left="720"/>
      <w:contextualSpacing/>
    </w:pPr>
  </w:style>
  <w:style w:type="character" w:styleId="a8">
    <w:name w:val="Intense Emphasis"/>
    <w:basedOn w:val="a0"/>
    <w:uiPriority w:val="21"/>
    <w:qFormat/>
    <w:rsid w:val="006D3C5A"/>
    <w:rPr>
      <w:i/>
      <w:iCs/>
      <w:color w:val="2F5496" w:themeColor="accent1" w:themeShade="BF"/>
    </w:rPr>
  </w:style>
  <w:style w:type="paragraph" w:styleId="a9">
    <w:name w:val="Intense Quote"/>
    <w:basedOn w:val="a"/>
    <w:next w:val="a"/>
    <w:link w:val="aa"/>
    <w:uiPriority w:val="30"/>
    <w:qFormat/>
    <w:rsid w:val="006D3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3C5A"/>
    <w:rPr>
      <w:i/>
      <w:iCs/>
      <w:color w:val="2F5496" w:themeColor="accent1" w:themeShade="BF"/>
    </w:rPr>
  </w:style>
  <w:style w:type="character" w:styleId="ab">
    <w:name w:val="Intense Reference"/>
    <w:basedOn w:val="a0"/>
    <w:uiPriority w:val="32"/>
    <w:qFormat/>
    <w:rsid w:val="006D3C5A"/>
    <w:rPr>
      <w:b/>
      <w:bCs/>
      <w:smallCaps/>
      <w:color w:val="2F5496" w:themeColor="accent1" w:themeShade="BF"/>
      <w:spacing w:val="5"/>
    </w:rPr>
  </w:style>
  <w:style w:type="character" w:styleId="ac">
    <w:name w:val="Hyperlink"/>
    <w:basedOn w:val="a0"/>
    <w:uiPriority w:val="99"/>
    <w:unhideWhenUsed/>
    <w:rsid w:val="006D3C5A"/>
    <w:rPr>
      <w:color w:val="0563C1" w:themeColor="hyperlink"/>
      <w:u w:val="single"/>
    </w:rPr>
  </w:style>
  <w:style w:type="character" w:styleId="ad">
    <w:name w:val="Unresolved Mention"/>
    <w:basedOn w:val="a0"/>
    <w:uiPriority w:val="99"/>
    <w:semiHidden/>
    <w:unhideWhenUsed/>
    <w:rsid w:val="006D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ru-ru/microsoft-edge/%D1%83%D0%B4%D0%B0%D0%BB%D0%B5%D0%BD%D0%B8%D0%B5-%D1%84%D0%B0%D0%B9%D0%BB%D0%BE%D0%B2-cookie-%D0%B2-microsoft-edge-63947406-40ac-c3b8-57b9-2a946a29ae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google.com/chrome/answer/956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kusan.ru/" TargetMode="External"/><Relationship Id="rId11" Type="http://schemas.openxmlformats.org/officeDocument/2006/relationships/hyperlink" Target="https://browser.yandex.ru/help/personal-data-protection/cookies.html" TargetMode="External"/><Relationship Id="rId5" Type="http://schemas.openxmlformats.org/officeDocument/2006/relationships/hyperlink" Target="https://eskusan.ru/" TargetMode="External"/><Relationship Id="rId10" Type="http://schemas.openxmlformats.org/officeDocument/2006/relationships/hyperlink" Target="https://support.mozilla.org/ru/kb/kak-ne-davat-veb-sajtam-sohranyat-kuki-i-dannye-sa" TargetMode="External"/><Relationship Id="rId4" Type="http://schemas.openxmlformats.org/officeDocument/2006/relationships/webSettings" Target="webSettings.xml"/><Relationship Id="rId9" Type="http://schemas.openxmlformats.org/officeDocument/2006/relationships/hyperlink" Target="https://support.apple.com/ru-ru/guide/safari/sfri11471/m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5546</Words>
  <Characters>31615</Characters>
  <Application>Microsoft Office Word</Application>
  <DocSecurity>0</DocSecurity>
  <Lines>263</Lines>
  <Paragraphs>74</Paragraphs>
  <ScaleCrop>false</ScaleCrop>
  <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Kalenikova</dc:creator>
  <cp:keywords/>
  <dc:description/>
  <cp:lastModifiedBy>Tatiana Kalenikova</cp:lastModifiedBy>
  <cp:revision>1</cp:revision>
  <dcterms:created xsi:type="dcterms:W3CDTF">2026-03-05T12:21:00Z</dcterms:created>
  <dcterms:modified xsi:type="dcterms:W3CDTF">2026-03-05T12:23:00Z</dcterms:modified>
</cp:coreProperties>
</file>